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id w:val="-725915365"/>
        <w:docPartObj>
          <w:docPartGallery w:val="Cover Pages"/>
          <w:docPartUnique/>
        </w:docPartObj>
      </w:sdtPr>
      <w:sdtEndPr/>
      <w:sdtContent>
        <w:p w:rsidR="00C71431" w:rsidRDefault="00C7143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7D23312" wp14:editId="15FE04C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71431" w:rsidRDefault="00C71431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Coronado Unified School District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71431" w:rsidRDefault="00C71431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2015-16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71431" w:rsidRDefault="00C71431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Common Core State Standards K-5 Technology Skills Scope and Sequence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71431" w:rsidRDefault="00C71431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Adapted from Long Beach Unified School District</w:t>
                                      </w:r>
                                    </w:p>
                                  </w:sdtContent>
                                </w:sdt>
                                <w:p w:rsidR="00C71431" w:rsidRDefault="00C7143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71431" w:rsidRDefault="00C7143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C15638766B144F59B001D2167629EAB4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71431" w:rsidRDefault="00C71431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Coronado Unified School District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71431" w:rsidRDefault="00C71431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2015-16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71431" w:rsidRDefault="00C71431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Common Core State Standards K-5 Technology Skills Scope and Sequence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71431" w:rsidRDefault="00C71431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Adapted from Long Beach Unified School District</w:t>
                                </w:r>
                              </w:p>
                            </w:sdtContent>
                          </w:sdt>
                          <w:p w:rsidR="00C71431" w:rsidRDefault="00C714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71431" w:rsidRDefault="00C714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a"/>
        <w:tblpPr w:leftFromText="180" w:rightFromText="180" w:vertAnchor="text" w:horzAnchor="margin" w:tblpY="-13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710"/>
        <w:gridCol w:w="5490"/>
        <w:gridCol w:w="450"/>
        <w:gridCol w:w="450"/>
        <w:gridCol w:w="450"/>
        <w:gridCol w:w="540"/>
        <w:gridCol w:w="450"/>
        <w:gridCol w:w="468"/>
      </w:tblGrid>
      <w:tr w:rsidR="001510B0" w:rsidTr="001510B0">
        <w:tc>
          <w:tcPr>
            <w:tcW w:w="3168" w:type="dxa"/>
            <w:gridSpan w:val="2"/>
          </w:tcPr>
          <w:p w:rsidR="001510B0" w:rsidRDefault="001510B0" w:rsidP="001510B0">
            <w:r>
              <w:rPr>
                <w:b/>
              </w:rPr>
              <w:lastRenderedPageBreak/>
              <w:t>Digital Literacy Categories</w:t>
            </w:r>
          </w:p>
        </w:tc>
        <w:tc>
          <w:tcPr>
            <w:tcW w:w="1710" w:type="dxa"/>
          </w:tcPr>
          <w:p w:rsidR="001510B0" w:rsidRDefault="001510B0" w:rsidP="001510B0">
            <w:r>
              <w:rPr>
                <w:b/>
              </w:rPr>
              <w:t>Alignment to CCSS/SBAC</w:t>
            </w:r>
          </w:p>
        </w:tc>
        <w:tc>
          <w:tcPr>
            <w:tcW w:w="5490" w:type="dxa"/>
          </w:tcPr>
          <w:p w:rsidR="001510B0" w:rsidRDefault="001510B0" w:rsidP="001510B0">
            <w:pPr>
              <w:jc w:val="center"/>
            </w:pPr>
            <w:r>
              <w:rPr>
                <w:b/>
              </w:rPr>
              <w:t>Skills</w:t>
            </w:r>
          </w:p>
        </w:tc>
        <w:tc>
          <w:tcPr>
            <w:tcW w:w="450" w:type="dxa"/>
          </w:tcPr>
          <w:p w:rsidR="001510B0" w:rsidRDefault="001510B0" w:rsidP="001510B0">
            <w:r>
              <w:rPr>
                <w:b/>
              </w:rPr>
              <w:t>K</w:t>
            </w:r>
          </w:p>
        </w:tc>
        <w:tc>
          <w:tcPr>
            <w:tcW w:w="450" w:type="dxa"/>
          </w:tcPr>
          <w:p w:rsidR="001510B0" w:rsidRDefault="001510B0" w:rsidP="001510B0"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1510B0" w:rsidRDefault="001510B0" w:rsidP="001510B0"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10B0" w:rsidRDefault="001510B0" w:rsidP="001510B0"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1510B0" w:rsidRDefault="001510B0" w:rsidP="001510B0">
            <w:r>
              <w:rPr>
                <w:b/>
              </w:rPr>
              <w:t>4</w:t>
            </w:r>
          </w:p>
        </w:tc>
        <w:tc>
          <w:tcPr>
            <w:tcW w:w="468" w:type="dxa"/>
          </w:tcPr>
          <w:p w:rsidR="001510B0" w:rsidRDefault="001510B0" w:rsidP="001510B0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1510B0" w:rsidTr="001510B0">
        <w:trPr>
          <w:trHeight w:val="520"/>
        </w:trPr>
        <w:tc>
          <w:tcPr>
            <w:tcW w:w="1728" w:type="dxa"/>
            <w:vMerge w:val="restart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rPr>
                <w:b/>
              </w:rPr>
              <w:t>Demonstrate proficiency in the use of computers and applications as well as an understanding of the concepts underlying hardware, software and connectivity</w:t>
            </w:r>
          </w:p>
        </w:tc>
        <w:tc>
          <w:tcPr>
            <w:tcW w:w="1440" w:type="dxa"/>
            <w:vMerge w:val="restart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pPr>
              <w:rPr>
                <w:b/>
              </w:rPr>
            </w:pPr>
            <w:r>
              <w:rPr>
                <w:b/>
              </w:rPr>
              <w:t>Basic Operations</w:t>
            </w:r>
          </w:p>
          <w:p w:rsidR="00FC3333" w:rsidRDefault="00FC3333" w:rsidP="001510B0">
            <w:r>
              <w:rPr>
                <w:b/>
              </w:rPr>
              <w:t>(B.O)</w:t>
            </w:r>
          </w:p>
        </w:tc>
        <w:tc>
          <w:tcPr>
            <w:tcW w:w="1710" w:type="dxa"/>
          </w:tcPr>
          <w:p w:rsidR="001510B0" w:rsidRDefault="00B21991" w:rsidP="001510B0">
            <w:r>
              <w:rPr>
                <w:b/>
              </w:rPr>
              <w:t xml:space="preserve">1. </w:t>
            </w:r>
            <w:r w:rsidR="001510B0">
              <w:rPr>
                <w:b/>
              </w:rPr>
              <w:t>SBAC test taking skills</w:t>
            </w:r>
          </w:p>
        </w:tc>
        <w:tc>
          <w:tcPr>
            <w:tcW w:w="5490" w:type="dxa"/>
          </w:tcPr>
          <w:p w:rsidR="001510B0" w:rsidRDefault="001510B0" w:rsidP="001510B0">
            <w:r>
              <w:t>Turn on a computer and login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rPr>
          <w:trHeight w:val="520"/>
        </w:trPr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B21991" w:rsidP="001510B0">
            <w:r>
              <w:rPr>
                <w:b/>
              </w:rPr>
              <w:t xml:space="preserve">2. </w:t>
            </w:r>
            <w:r w:rsidR="001510B0">
              <w:rPr>
                <w:b/>
              </w:rPr>
              <w:t>SBAC test taking skills</w:t>
            </w:r>
          </w:p>
        </w:tc>
        <w:tc>
          <w:tcPr>
            <w:tcW w:w="5490" w:type="dxa"/>
          </w:tcPr>
          <w:p w:rsidR="001510B0" w:rsidRDefault="001510B0" w:rsidP="001510B0">
            <w:r>
              <w:t xml:space="preserve">Use pointing device such as a mouse to manipulate shapes, icons; click on </w:t>
            </w:r>
            <w:proofErr w:type="spellStart"/>
            <w:r>
              <w:t>urls</w:t>
            </w:r>
            <w:proofErr w:type="spellEnd"/>
            <w:r>
              <w:t>, radio buttons, check boxes; use scroll bar</w:t>
            </w:r>
          </w:p>
        </w:tc>
        <w:tc>
          <w:tcPr>
            <w:tcW w:w="450" w:type="dxa"/>
          </w:tcPr>
          <w:p w:rsidR="001510B0" w:rsidRDefault="001510B0" w:rsidP="001510B0">
            <w:r>
              <w:t xml:space="preserve">I 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rPr>
          <w:trHeight w:val="520"/>
        </w:trPr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B21991" w:rsidP="001510B0">
            <w:r>
              <w:rPr>
                <w:b/>
              </w:rPr>
              <w:t xml:space="preserve">3. </w:t>
            </w:r>
            <w:r w:rsidR="001510B0">
              <w:rPr>
                <w:b/>
              </w:rPr>
              <w:t>SBAC test taking skills</w:t>
            </w:r>
          </w:p>
        </w:tc>
        <w:tc>
          <w:tcPr>
            <w:tcW w:w="5490" w:type="dxa"/>
          </w:tcPr>
          <w:p w:rsidR="001510B0" w:rsidRDefault="001510B0" w:rsidP="001510B0">
            <w:r>
              <w:t>Use desktop icons, windows and menus to open applications and documents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rPr>
          <w:trHeight w:val="520"/>
        </w:trPr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B21991" w:rsidP="001510B0">
            <w:r>
              <w:rPr>
                <w:b/>
              </w:rPr>
              <w:t xml:space="preserve">4. </w:t>
            </w:r>
            <w:r w:rsidR="001510B0">
              <w:rPr>
                <w:b/>
              </w:rPr>
              <w:t>SBAC test taking skills</w:t>
            </w:r>
          </w:p>
        </w:tc>
        <w:tc>
          <w:tcPr>
            <w:tcW w:w="5490" w:type="dxa"/>
          </w:tcPr>
          <w:p w:rsidR="001510B0" w:rsidRDefault="001510B0" w:rsidP="001510B0">
            <w:r>
              <w:t>File management - saving documents</w:t>
            </w:r>
          </w:p>
        </w:tc>
        <w:tc>
          <w:tcPr>
            <w:tcW w:w="450" w:type="dxa"/>
          </w:tcPr>
          <w:p w:rsidR="001510B0" w:rsidRDefault="001510B0" w:rsidP="001510B0"/>
        </w:tc>
        <w:tc>
          <w:tcPr>
            <w:tcW w:w="450" w:type="dxa"/>
          </w:tcPr>
          <w:p w:rsidR="001510B0" w:rsidRDefault="001510B0" w:rsidP="001510B0">
            <w:r>
              <w:t>O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540" w:type="dxa"/>
          </w:tcPr>
          <w:p w:rsidR="001510B0" w:rsidRDefault="001510B0" w:rsidP="001510B0">
            <w:r>
              <w:t>R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rPr>
          <w:trHeight w:val="520"/>
        </w:trPr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B21991" w:rsidP="001510B0">
            <w:r>
              <w:rPr>
                <w:b/>
              </w:rPr>
              <w:t xml:space="preserve">5. </w:t>
            </w:r>
            <w:r w:rsidR="001510B0">
              <w:rPr>
                <w:b/>
              </w:rPr>
              <w:t>SBAC test taking skills</w:t>
            </w:r>
          </w:p>
        </w:tc>
        <w:tc>
          <w:tcPr>
            <w:tcW w:w="5490" w:type="dxa"/>
          </w:tcPr>
          <w:p w:rsidR="001510B0" w:rsidRDefault="001510B0" w:rsidP="001510B0">
            <w:r>
              <w:t>Explain and use age-appropriate online tools and resources (e.g. tutorial, assessment, web browser)</w:t>
            </w:r>
          </w:p>
        </w:tc>
        <w:tc>
          <w:tcPr>
            <w:tcW w:w="450" w:type="dxa"/>
          </w:tcPr>
          <w:p w:rsidR="001510B0" w:rsidRDefault="001510B0" w:rsidP="001510B0">
            <w:r>
              <w:t>O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rPr>
          <w:trHeight w:val="1020"/>
        </w:trPr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Pr="00B21991" w:rsidRDefault="001510B0" w:rsidP="001510B0">
            <w:pPr>
              <w:rPr>
                <w:b/>
              </w:rPr>
            </w:pPr>
          </w:p>
          <w:p w:rsidR="001510B0" w:rsidRDefault="001510B0" w:rsidP="001510B0"/>
          <w:p w:rsidR="001510B0" w:rsidRDefault="001510B0" w:rsidP="001510B0"/>
          <w:p w:rsidR="001510B0" w:rsidRDefault="00B21991" w:rsidP="001510B0">
            <w:r>
              <w:rPr>
                <w:b/>
              </w:rPr>
              <w:t>6. W</w:t>
            </w:r>
            <w:r w:rsidR="001510B0">
              <w:rPr>
                <w:b/>
              </w:rPr>
              <w:t>6</w:t>
            </w:r>
          </w:p>
        </w:tc>
        <w:tc>
          <w:tcPr>
            <w:tcW w:w="5490" w:type="dxa"/>
          </w:tcPr>
          <w:p w:rsidR="001510B0" w:rsidRDefault="001510B0" w:rsidP="001510B0">
            <w:r>
              <w:t>Keyboarding</w:t>
            </w:r>
          </w:p>
          <w:p w:rsidR="001510B0" w:rsidRDefault="00B21991" w:rsidP="001510B0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 xml:space="preserve">1. </w:t>
            </w:r>
            <w:r w:rsidR="001510B0">
              <w:t>Use proper posture and ergonomics</w:t>
            </w:r>
          </w:p>
          <w:p w:rsidR="001510B0" w:rsidRDefault="00B21991" w:rsidP="001510B0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 w:rsidRPr="00B21991">
              <w:rPr>
                <w:b/>
              </w:rPr>
              <w:t>2.</w:t>
            </w:r>
            <w:r>
              <w:t xml:space="preserve"> </w:t>
            </w:r>
            <w:r w:rsidR="001510B0">
              <w:t>Locate and use letter and numbers keys with left and right hand placement</w:t>
            </w:r>
          </w:p>
          <w:p w:rsidR="001510B0" w:rsidRDefault="00B21991" w:rsidP="001510B0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 w:rsidRPr="00B21991">
              <w:rPr>
                <w:b/>
              </w:rPr>
              <w:t>3.</w:t>
            </w:r>
            <w:r>
              <w:t xml:space="preserve"> </w:t>
            </w:r>
            <w:r w:rsidR="001510B0">
              <w:t>Locate and use correct finger, hand for space bar, return/enter and shift key</w:t>
            </w:r>
          </w:p>
          <w:p w:rsidR="001510B0" w:rsidRDefault="00B21991" w:rsidP="001510B0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 w:rsidRPr="00B21991">
              <w:rPr>
                <w:b/>
              </w:rPr>
              <w:t>4.</w:t>
            </w:r>
            <w:r>
              <w:t xml:space="preserve"> </w:t>
            </w:r>
            <w:r w:rsidR="001510B0">
              <w:t>Gain proficiency and speed in touch typing</w:t>
            </w:r>
          </w:p>
        </w:tc>
        <w:tc>
          <w:tcPr>
            <w:tcW w:w="450" w:type="dxa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t>R</w:t>
            </w:r>
          </w:p>
        </w:tc>
        <w:tc>
          <w:tcPr>
            <w:tcW w:w="540" w:type="dxa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r>
              <w:t>M</w:t>
            </w:r>
          </w:p>
        </w:tc>
      </w:tr>
      <w:tr w:rsidR="001510B0" w:rsidTr="001510B0">
        <w:tc>
          <w:tcPr>
            <w:tcW w:w="1728" w:type="dxa"/>
            <w:vMerge/>
          </w:tcPr>
          <w:p w:rsidR="001510B0" w:rsidRDefault="001510B0" w:rsidP="001510B0"/>
        </w:tc>
        <w:tc>
          <w:tcPr>
            <w:tcW w:w="1440" w:type="dxa"/>
            <w:vMerge w:val="restart"/>
          </w:tcPr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/>
          <w:p w:rsidR="001510B0" w:rsidRDefault="001510B0" w:rsidP="001510B0">
            <w:pPr>
              <w:rPr>
                <w:b/>
              </w:rPr>
            </w:pPr>
            <w:r>
              <w:rPr>
                <w:b/>
              </w:rPr>
              <w:t>Word Processing</w:t>
            </w:r>
          </w:p>
          <w:p w:rsidR="00B21991" w:rsidRDefault="00B21991" w:rsidP="001510B0">
            <w:r>
              <w:rPr>
                <w:b/>
              </w:rPr>
              <w:t>(W.P)</w:t>
            </w:r>
          </w:p>
        </w:tc>
        <w:tc>
          <w:tcPr>
            <w:tcW w:w="1710" w:type="dxa"/>
          </w:tcPr>
          <w:p w:rsidR="001510B0" w:rsidRDefault="00854EB6" w:rsidP="001510B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21991">
              <w:rPr>
                <w:b/>
              </w:rPr>
              <w:t>W5, W6, W</w:t>
            </w:r>
            <w:r w:rsidR="001510B0">
              <w:rPr>
                <w:b/>
              </w:rPr>
              <w:t>10</w:t>
            </w:r>
          </w:p>
          <w:p w:rsidR="00B21991" w:rsidRDefault="00B21991" w:rsidP="001510B0"/>
        </w:tc>
        <w:tc>
          <w:tcPr>
            <w:tcW w:w="5490" w:type="dxa"/>
          </w:tcPr>
          <w:p w:rsidR="001510B0" w:rsidRDefault="001510B0" w:rsidP="001510B0">
            <w:r>
              <w:t>Use a word processing application to write, edit, print and save simple assignments</w:t>
            </w:r>
          </w:p>
        </w:tc>
        <w:tc>
          <w:tcPr>
            <w:tcW w:w="450" w:type="dxa"/>
          </w:tcPr>
          <w:p w:rsidR="001510B0" w:rsidRDefault="001510B0" w:rsidP="001510B0">
            <w:r>
              <w:t>O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854EB6" w:rsidP="00854EB6">
            <w:r>
              <w:rPr>
                <w:b/>
              </w:rPr>
              <w:t>2. W</w:t>
            </w:r>
            <w:r w:rsidR="001510B0">
              <w:rPr>
                <w:b/>
              </w:rPr>
              <w:t>5, W6, W10</w:t>
            </w:r>
          </w:p>
        </w:tc>
        <w:tc>
          <w:tcPr>
            <w:tcW w:w="5490" w:type="dxa"/>
          </w:tcPr>
          <w:p w:rsidR="001510B0" w:rsidRDefault="001510B0" w:rsidP="001510B0">
            <w:r>
              <w:t>Use menu/tool bar functions (e.g. font/size/style/, line spacing , margins) to format, edit and print a document</w:t>
            </w:r>
          </w:p>
        </w:tc>
        <w:tc>
          <w:tcPr>
            <w:tcW w:w="450" w:type="dxa"/>
          </w:tcPr>
          <w:p w:rsidR="001510B0" w:rsidRDefault="001510B0" w:rsidP="001510B0"/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854EB6" w:rsidP="001510B0">
            <w:r>
              <w:rPr>
                <w:b/>
              </w:rPr>
              <w:t>3. W5, W6, W</w:t>
            </w:r>
            <w:r w:rsidR="001510B0">
              <w:rPr>
                <w:b/>
              </w:rPr>
              <w:t>10</w:t>
            </w:r>
          </w:p>
        </w:tc>
        <w:tc>
          <w:tcPr>
            <w:tcW w:w="5490" w:type="dxa"/>
          </w:tcPr>
          <w:p w:rsidR="001510B0" w:rsidRDefault="001510B0" w:rsidP="001510B0">
            <w:r>
              <w:t>Highlight text, copy and paste text</w:t>
            </w:r>
          </w:p>
        </w:tc>
        <w:tc>
          <w:tcPr>
            <w:tcW w:w="450" w:type="dxa"/>
          </w:tcPr>
          <w:p w:rsidR="001510B0" w:rsidRDefault="001510B0" w:rsidP="001510B0"/>
        </w:tc>
        <w:tc>
          <w:tcPr>
            <w:tcW w:w="450" w:type="dxa"/>
          </w:tcPr>
          <w:p w:rsidR="001510B0" w:rsidRDefault="001510B0" w:rsidP="001510B0">
            <w:r>
              <w:t>O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540" w:type="dxa"/>
          </w:tcPr>
          <w:p w:rsidR="001510B0" w:rsidRDefault="001510B0" w:rsidP="001510B0">
            <w:r>
              <w:t>R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1510B0" w:rsidP="001510B0"/>
          <w:p w:rsidR="001510B0" w:rsidRDefault="00854EB6" w:rsidP="001510B0">
            <w:r>
              <w:rPr>
                <w:b/>
              </w:rPr>
              <w:t>4. W5, W6, W</w:t>
            </w:r>
            <w:r w:rsidR="001510B0">
              <w:rPr>
                <w:b/>
              </w:rPr>
              <w:t>10</w:t>
            </w:r>
          </w:p>
        </w:tc>
        <w:tc>
          <w:tcPr>
            <w:tcW w:w="5490" w:type="dxa"/>
          </w:tcPr>
          <w:p w:rsidR="001510B0" w:rsidRDefault="005D7E89" w:rsidP="001510B0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 w:rsidRPr="005D7E89">
              <w:rPr>
                <w:b/>
              </w:rPr>
              <w:t>1.</w:t>
            </w:r>
            <w:r>
              <w:t xml:space="preserve"> </w:t>
            </w:r>
            <w:r w:rsidR="001510B0">
              <w:t>Copy and paste images within the document and from outside sources</w:t>
            </w:r>
          </w:p>
          <w:p w:rsidR="001510B0" w:rsidRDefault="005D7E89" w:rsidP="001510B0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 w:rsidRPr="005D7E89">
              <w:rPr>
                <w:b/>
              </w:rPr>
              <w:t>2.</w:t>
            </w:r>
            <w:r>
              <w:t xml:space="preserve"> </w:t>
            </w:r>
            <w:r w:rsidR="001510B0">
              <w:t>Insert and size a graphic in a document</w:t>
            </w:r>
          </w:p>
        </w:tc>
        <w:tc>
          <w:tcPr>
            <w:tcW w:w="450" w:type="dxa"/>
          </w:tcPr>
          <w:p w:rsidR="001510B0" w:rsidRDefault="001510B0" w:rsidP="001510B0"/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450" w:type="dxa"/>
          </w:tcPr>
          <w:p w:rsidR="001510B0" w:rsidRDefault="001510B0" w:rsidP="001510B0">
            <w:r>
              <w:t>R</w:t>
            </w:r>
          </w:p>
        </w:tc>
        <w:tc>
          <w:tcPr>
            <w:tcW w:w="540" w:type="dxa"/>
          </w:tcPr>
          <w:p w:rsidR="001510B0" w:rsidRDefault="001510B0" w:rsidP="001510B0">
            <w:r>
              <w:t>M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c>
          <w:tcPr>
            <w:tcW w:w="1728" w:type="dxa"/>
            <w:vMerge/>
          </w:tcPr>
          <w:p w:rsidR="001510B0" w:rsidRDefault="001510B0" w:rsidP="001510B0">
            <w:pPr>
              <w:widowControl w:val="0"/>
              <w:spacing w:line="276" w:lineRule="auto"/>
            </w:pPr>
          </w:p>
        </w:tc>
        <w:tc>
          <w:tcPr>
            <w:tcW w:w="1440" w:type="dxa"/>
            <w:vMerge/>
          </w:tcPr>
          <w:p w:rsidR="001510B0" w:rsidRDefault="001510B0" w:rsidP="001510B0"/>
          <w:p w:rsidR="001510B0" w:rsidRDefault="001510B0" w:rsidP="001510B0"/>
        </w:tc>
        <w:tc>
          <w:tcPr>
            <w:tcW w:w="1710" w:type="dxa"/>
          </w:tcPr>
          <w:p w:rsidR="001510B0" w:rsidRDefault="00854EB6" w:rsidP="001510B0">
            <w:r>
              <w:rPr>
                <w:b/>
              </w:rPr>
              <w:t xml:space="preserve">5. </w:t>
            </w:r>
            <w:r w:rsidR="001510B0">
              <w:rPr>
                <w:b/>
              </w:rPr>
              <w:t>L 4</w:t>
            </w:r>
          </w:p>
        </w:tc>
        <w:tc>
          <w:tcPr>
            <w:tcW w:w="5490" w:type="dxa"/>
          </w:tcPr>
          <w:p w:rsidR="001510B0" w:rsidRDefault="001510B0" w:rsidP="001510B0">
            <w:r>
              <w:t>Proofread and edit writing using appropriate resources (e.g. dictionary, spell checker, grammar, and thesaurus)</w:t>
            </w:r>
          </w:p>
        </w:tc>
        <w:tc>
          <w:tcPr>
            <w:tcW w:w="450" w:type="dxa"/>
          </w:tcPr>
          <w:p w:rsidR="001510B0" w:rsidRDefault="001510B0" w:rsidP="001510B0"/>
        </w:tc>
        <w:tc>
          <w:tcPr>
            <w:tcW w:w="450" w:type="dxa"/>
          </w:tcPr>
          <w:p w:rsidR="001510B0" w:rsidRDefault="001510B0" w:rsidP="001510B0">
            <w:r>
              <w:t>O</w:t>
            </w:r>
          </w:p>
        </w:tc>
        <w:tc>
          <w:tcPr>
            <w:tcW w:w="450" w:type="dxa"/>
          </w:tcPr>
          <w:p w:rsidR="001510B0" w:rsidRDefault="001510B0" w:rsidP="001510B0">
            <w:r>
              <w:t>I</w:t>
            </w:r>
          </w:p>
        </w:tc>
        <w:tc>
          <w:tcPr>
            <w:tcW w:w="540" w:type="dxa"/>
          </w:tcPr>
          <w:p w:rsidR="001510B0" w:rsidRDefault="001510B0" w:rsidP="001510B0">
            <w:r>
              <w:t>R</w:t>
            </w:r>
          </w:p>
        </w:tc>
        <w:tc>
          <w:tcPr>
            <w:tcW w:w="450" w:type="dxa"/>
          </w:tcPr>
          <w:p w:rsidR="001510B0" w:rsidRDefault="001510B0" w:rsidP="001510B0">
            <w:r>
              <w:t>M</w:t>
            </w:r>
          </w:p>
        </w:tc>
        <w:tc>
          <w:tcPr>
            <w:tcW w:w="468" w:type="dxa"/>
          </w:tcPr>
          <w:p w:rsidR="001510B0" w:rsidRDefault="001510B0" w:rsidP="001510B0">
            <w:r>
              <w:t>M</w:t>
            </w:r>
          </w:p>
        </w:tc>
      </w:tr>
      <w:tr w:rsidR="001510B0" w:rsidTr="001510B0">
        <w:tc>
          <w:tcPr>
            <w:tcW w:w="13176" w:type="dxa"/>
            <w:gridSpan w:val="10"/>
          </w:tcPr>
          <w:p w:rsidR="001510B0" w:rsidRDefault="001510B0" w:rsidP="001510B0">
            <w:pPr>
              <w:jc w:val="center"/>
            </w:pPr>
            <w:r>
              <w:rPr>
                <w:b/>
                <w:sz w:val="24"/>
                <w:szCs w:val="24"/>
              </w:rPr>
              <w:t>I - Introduce            R - Reinforce               M - Mastery (ability to teach others)              O - Optional for grade level</w:t>
            </w:r>
          </w:p>
        </w:tc>
      </w:tr>
    </w:tbl>
    <w:p w:rsidR="00E62DAA" w:rsidRDefault="00E62DAA"/>
    <w:tbl>
      <w:tblPr>
        <w:tblStyle w:val="a0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553"/>
        <w:gridCol w:w="1692"/>
        <w:gridCol w:w="5411"/>
        <w:gridCol w:w="447"/>
        <w:gridCol w:w="448"/>
        <w:gridCol w:w="449"/>
        <w:gridCol w:w="537"/>
        <w:gridCol w:w="449"/>
        <w:gridCol w:w="467"/>
      </w:tblGrid>
      <w:tr w:rsidR="00E62DAA">
        <w:tc>
          <w:tcPr>
            <w:tcW w:w="3276" w:type="dxa"/>
            <w:gridSpan w:val="2"/>
          </w:tcPr>
          <w:p w:rsidR="00E62DAA" w:rsidRDefault="009E5F1E">
            <w:r>
              <w:rPr>
                <w:b/>
              </w:rPr>
              <w:t>Digital Literacy Categories</w:t>
            </w:r>
          </w:p>
        </w:tc>
        <w:tc>
          <w:tcPr>
            <w:tcW w:w="1692" w:type="dxa"/>
          </w:tcPr>
          <w:p w:rsidR="00E62DAA" w:rsidRDefault="009E5F1E">
            <w:r>
              <w:rPr>
                <w:b/>
              </w:rPr>
              <w:t>Alignment to CCSS/SBAC</w:t>
            </w:r>
          </w:p>
        </w:tc>
        <w:tc>
          <w:tcPr>
            <w:tcW w:w="5411" w:type="dxa"/>
          </w:tcPr>
          <w:p w:rsidR="00E62DAA" w:rsidRDefault="009E5F1E">
            <w:pPr>
              <w:jc w:val="center"/>
            </w:pPr>
            <w:r>
              <w:rPr>
                <w:b/>
              </w:rPr>
              <w:t>Skills</w:t>
            </w:r>
          </w:p>
        </w:tc>
        <w:tc>
          <w:tcPr>
            <w:tcW w:w="447" w:type="dxa"/>
          </w:tcPr>
          <w:p w:rsidR="00E62DAA" w:rsidRDefault="009E5F1E">
            <w:r>
              <w:rPr>
                <w:b/>
              </w:rPr>
              <w:t>K</w:t>
            </w:r>
          </w:p>
        </w:tc>
        <w:tc>
          <w:tcPr>
            <w:tcW w:w="448" w:type="dxa"/>
          </w:tcPr>
          <w:p w:rsidR="00E62DAA" w:rsidRDefault="009E5F1E"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E62DAA" w:rsidRDefault="009E5F1E">
            <w:r>
              <w:rPr>
                <w:b/>
              </w:rPr>
              <w:t>2</w:t>
            </w:r>
          </w:p>
        </w:tc>
        <w:tc>
          <w:tcPr>
            <w:tcW w:w="537" w:type="dxa"/>
          </w:tcPr>
          <w:p w:rsidR="00E62DAA" w:rsidRDefault="009E5F1E">
            <w:r>
              <w:rPr>
                <w:b/>
              </w:rPr>
              <w:t>3</w:t>
            </w:r>
          </w:p>
        </w:tc>
        <w:tc>
          <w:tcPr>
            <w:tcW w:w="449" w:type="dxa"/>
          </w:tcPr>
          <w:p w:rsidR="00E62DAA" w:rsidRDefault="009E5F1E">
            <w:r>
              <w:rPr>
                <w:b/>
              </w:rPr>
              <w:t>4</w:t>
            </w:r>
          </w:p>
        </w:tc>
        <w:tc>
          <w:tcPr>
            <w:tcW w:w="467" w:type="dxa"/>
          </w:tcPr>
          <w:p w:rsidR="00E62DAA" w:rsidRDefault="009E5F1E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E62DAA">
        <w:trPr>
          <w:trHeight w:val="520"/>
        </w:trPr>
        <w:tc>
          <w:tcPr>
            <w:tcW w:w="1723" w:type="dxa"/>
            <w:vMerge w:val="restart"/>
          </w:tcPr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9E5F1E">
            <w:r>
              <w:rPr>
                <w:b/>
              </w:rPr>
              <w:t>Demonstrate proficiency in the use of computers and applications as well as an understanding of the concepts underlying hardware, software and connectivity</w:t>
            </w:r>
          </w:p>
        </w:tc>
        <w:tc>
          <w:tcPr>
            <w:tcW w:w="1553" w:type="dxa"/>
            <w:vMerge w:val="restart"/>
          </w:tcPr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9E5F1E">
            <w:pPr>
              <w:rPr>
                <w:b/>
              </w:rPr>
            </w:pPr>
            <w:r>
              <w:rPr>
                <w:b/>
              </w:rPr>
              <w:t>Spreadsheet (Tables/Charts and Graphics)</w:t>
            </w:r>
          </w:p>
          <w:p w:rsidR="00B21991" w:rsidRDefault="00B21991">
            <w:r>
              <w:rPr>
                <w:b/>
              </w:rPr>
              <w:t>(S.S)</w:t>
            </w:r>
          </w:p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1. </w:t>
            </w:r>
            <w:r w:rsidR="009E5F1E">
              <w:rPr>
                <w:b/>
              </w:rPr>
              <w:t>MD, SBAC testing skills</w:t>
            </w:r>
          </w:p>
        </w:tc>
        <w:tc>
          <w:tcPr>
            <w:tcW w:w="5411" w:type="dxa"/>
          </w:tcPr>
          <w:p w:rsidR="00E62DAA" w:rsidRDefault="009E5F1E">
            <w:r>
              <w:t>Demonstrate an understanding of the spreadsheet as a tool to record, organize and graph information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E62DAA"/>
        </w:tc>
        <w:tc>
          <w:tcPr>
            <w:tcW w:w="537" w:type="dxa"/>
          </w:tcPr>
          <w:p w:rsidR="00E62DAA" w:rsidRDefault="009E5F1E">
            <w:r>
              <w:t>O</w:t>
            </w:r>
          </w:p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467" w:type="dxa"/>
          </w:tcPr>
          <w:p w:rsidR="00E62DAA" w:rsidRDefault="009E5F1E">
            <w:r>
              <w:t>R</w:t>
            </w:r>
          </w:p>
        </w:tc>
      </w:tr>
      <w:tr w:rsidR="00E62DAA">
        <w:trPr>
          <w:trHeight w:val="520"/>
        </w:trPr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2. </w:t>
            </w:r>
            <w:r w:rsidR="009E5F1E">
              <w:rPr>
                <w:b/>
              </w:rPr>
              <w:t>SBAC testing skills</w:t>
            </w:r>
          </w:p>
        </w:tc>
        <w:tc>
          <w:tcPr>
            <w:tcW w:w="5411" w:type="dxa"/>
          </w:tcPr>
          <w:p w:rsidR="00E62DAA" w:rsidRDefault="009E5F1E">
            <w:r>
              <w:t>Identify and explain terms and concepts related to spreadsheets (i.e. cell, column, row, values, labels, chart graph)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E62DAA"/>
        </w:tc>
        <w:tc>
          <w:tcPr>
            <w:tcW w:w="537" w:type="dxa"/>
          </w:tcPr>
          <w:p w:rsidR="00E62DAA" w:rsidRDefault="009E5F1E">
            <w:r>
              <w:t>O</w:t>
            </w:r>
          </w:p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467" w:type="dxa"/>
          </w:tcPr>
          <w:p w:rsidR="00E62DAA" w:rsidRDefault="009E5F1E">
            <w:r>
              <w:t>R</w:t>
            </w:r>
          </w:p>
        </w:tc>
      </w:tr>
      <w:tr w:rsidR="00E62DAA">
        <w:trPr>
          <w:trHeight w:val="520"/>
        </w:trPr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3. </w:t>
            </w:r>
            <w:r w:rsidR="009E5F1E">
              <w:rPr>
                <w:b/>
              </w:rPr>
              <w:t>MD, SBAC testing skills</w:t>
            </w:r>
          </w:p>
        </w:tc>
        <w:tc>
          <w:tcPr>
            <w:tcW w:w="5411" w:type="dxa"/>
          </w:tcPr>
          <w:p w:rsidR="00E62DAA" w:rsidRDefault="009E5F1E">
            <w:r>
              <w:t>Enter/edit data in spreadsheets and perform calculations using formulas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E62DAA"/>
        </w:tc>
        <w:tc>
          <w:tcPr>
            <w:tcW w:w="537" w:type="dxa"/>
          </w:tcPr>
          <w:p w:rsidR="00E62DAA" w:rsidRDefault="009E5F1E">
            <w:r>
              <w:t>O</w:t>
            </w:r>
          </w:p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467" w:type="dxa"/>
          </w:tcPr>
          <w:p w:rsidR="00E62DAA" w:rsidRDefault="009E5F1E">
            <w:r>
              <w:t>R</w:t>
            </w:r>
          </w:p>
        </w:tc>
      </w:tr>
      <w:tr w:rsidR="00E62DAA">
        <w:trPr>
          <w:trHeight w:val="520"/>
        </w:trPr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4. </w:t>
            </w:r>
            <w:r w:rsidR="009E5F1E">
              <w:rPr>
                <w:b/>
              </w:rPr>
              <w:t>MD, SBAC testing skills</w:t>
            </w:r>
          </w:p>
        </w:tc>
        <w:tc>
          <w:tcPr>
            <w:tcW w:w="5411" w:type="dxa"/>
          </w:tcPr>
          <w:p w:rsidR="00E62DAA" w:rsidRDefault="009E5F1E">
            <w:r>
              <w:t>Use mathematical symbols e.g. + add, -minus, *multiply, /divide, ^exponents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E62DAA"/>
        </w:tc>
        <w:tc>
          <w:tcPr>
            <w:tcW w:w="537" w:type="dxa"/>
          </w:tcPr>
          <w:p w:rsidR="00E62DAA" w:rsidRDefault="009E5F1E">
            <w:r>
              <w:t>O</w:t>
            </w:r>
          </w:p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467" w:type="dxa"/>
          </w:tcPr>
          <w:p w:rsidR="00E62DAA" w:rsidRDefault="009E5F1E">
            <w:r>
              <w:t>R</w:t>
            </w:r>
          </w:p>
        </w:tc>
      </w:tr>
      <w:tr w:rsidR="00E62DAA">
        <w:trPr>
          <w:trHeight w:val="520"/>
        </w:trPr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5. </w:t>
            </w:r>
            <w:r w:rsidR="009E5F1E">
              <w:rPr>
                <w:b/>
              </w:rPr>
              <w:t>RI 7</w:t>
            </w:r>
          </w:p>
        </w:tc>
        <w:tc>
          <w:tcPr>
            <w:tcW w:w="5411" w:type="dxa"/>
          </w:tcPr>
          <w:p w:rsidR="00E62DAA" w:rsidRDefault="009E5F1E">
            <w:r>
              <w:t>Use spreadsheets and other applications to make predictions, solve problems and draw conclusions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E62DAA"/>
        </w:tc>
        <w:tc>
          <w:tcPr>
            <w:tcW w:w="537" w:type="dxa"/>
          </w:tcPr>
          <w:p w:rsidR="00E62DAA" w:rsidRDefault="009E5F1E">
            <w:r>
              <w:t>O</w:t>
            </w:r>
          </w:p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467" w:type="dxa"/>
          </w:tcPr>
          <w:p w:rsidR="00E62DAA" w:rsidRDefault="009E5F1E">
            <w:r>
              <w:t>R</w:t>
            </w:r>
          </w:p>
        </w:tc>
      </w:tr>
      <w:tr w:rsidR="00E62DAA">
        <w:tc>
          <w:tcPr>
            <w:tcW w:w="1723" w:type="dxa"/>
            <w:vMerge/>
          </w:tcPr>
          <w:p w:rsidR="00E62DAA" w:rsidRDefault="00E62DAA"/>
        </w:tc>
        <w:tc>
          <w:tcPr>
            <w:tcW w:w="1553" w:type="dxa"/>
            <w:vMerge w:val="restart"/>
          </w:tcPr>
          <w:p w:rsidR="00E62DAA" w:rsidRDefault="00E62DAA"/>
          <w:p w:rsidR="00E62DAA" w:rsidRDefault="00E62DAA"/>
          <w:p w:rsidR="00E62DAA" w:rsidRDefault="00E62DAA"/>
          <w:p w:rsidR="00E62DAA" w:rsidRDefault="009E5F1E">
            <w:pPr>
              <w:rPr>
                <w:b/>
              </w:rPr>
            </w:pPr>
            <w:r>
              <w:rPr>
                <w:b/>
              </w:rPr>
              <w:t>Multimedia and Presentation Tools</w:t>
            </w:r>
          </w:p>
          <w:p w:rsidR="00B21991" w:rsidRDefault="00B21991">
            <w:r>
              <w:rPr>
                <w:b/>
              </w:rPr>
              <w:t>(M.P)</w:t>
            </w:r>
          </w:p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>1. W</w:t>
            </w:r>
            <w:r w:rsidR="009E5F1E">
              <w:rPr>
                <w:b/>
              </w:rPr>
              <w:t>6</w:t>
            </w:r>
          </w:p>
        </w:tc>
        <w:tc>
          <w:tcPr>
            <w:tcW w:w="5411" w:type="dxa"/>
          </w:tcPr>
          <w:p w:rsidR="00E62DAA" w:rsidRDefault="009E5F1E">
            <w:r>
              <w:t>Create, edit and format text on a slide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537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 w:rsidP="00854EB6">
            <w:pPr>
              <w:jc w:val="center"/>
            </w:pPr>
            <w:r>
              <w:rPr>
                <w:b/>
              </w:rPr>
              <w:t xml:space="preserve">2. </w:t>
            </w:r>
            <w:r w:rsidR="009E5F1E">
              <w:rPr>
                <w:b/>
              </w:rPr>
              <w:t>W6</w:t>
            </w:r>
          </w:p>
        </w:tc>
        <w:tc>
          <w:tcPr>
            <w:tcW w:w="5411" w:type="dxa"/>
          </w:tcPr>
          <w:p w:rsidR="00E62DAA" w:rsidRDefault="009E5F1E">
            <w:r>
              <w:t>Create a series of slides and organize them to present research or convey an idea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537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 w:rsidP="00854EB6">
            <w:pPr>
              <w:jc w:val="center"/>
            </w:pPr>
            <w:r>
              <w:rPr>
                <w:b/>
              </w:rPr>
              <w:t xml:space="preserve">3. </w:t>
            </w:r>
            <w:r w:rsidR="009E5F1E">
              <w:rPr>
                <w:b/>
              </w:rPr>
              <w:t>W6 , SL 5</w:t>
            </w:r>
          </w:p>
        </w:tc>
        <w:tc>
          <w:tcPr>
            <w:tcW w:w="5411" w:type="dxa"/>
          </w:tcPr>
          <w:p w:rsidR="00E62DAA" w:rsidRDefault="009E5F1E">
            <w:r>
              <w:t>Copy and paste or import graphics; change their size and position on a slide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9E5F1E">
            <w:r>
              <w:t>O</w:t>
            </w:r>
          </w:p>
        </w:tc>
        <w:tc>
          <w:tcPr>
            <w:tcW w:w="537" w:type="dxa"/>
          </w:tcPr>
          <w:p w:rsidR="00E62DAA" w:rsidRDefault="009E5F1E">
            <w:r>
              <w:t>I</w:t>
            </w:r>
          </w:p>
        </w:tc>
        <w:tc>
          <w:tcPr>
            <w:tcW w:w="449" w:type="dxa"/>
          </w:tcPr>
          <w:p w:rsidR="00E62DAA" w:rsidRDefault="009E5F1E">
            <w:r>
              <w:t>R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>4. W</w:t>
            </w:r>
            <w:r w:rsidR="009E5F1E">
              <w:rPr>
                <w:b/>
              </w:rPr>
              <w:t>6, SL 5</w:t>
            </w:r>
          </w:p>
        </w:tc>
        <w:tc>
          <w:tcPr>
            <w:tcW w:w="5411" w:type="dxa"/>
          </w:tcPr>
          <w:p w:rsidR="00E62DAA" w:rsidRDefault="009E5F1E">
            <w:r>
              <w:t>Use painting and drawing tools/applications to create and edit work</w:t>
            </w:r>
          </w:p>
        </w:tc>
        <w:tc>
          <w:tcPr>
            <w:tcW w:w="447" w:type="dxa"/>
          </w:tcPr>
          <w:p w:rsidR="00E62DAA" w:rsidRDefault="00E62DAA"/>
        </w:tc>
        <w:tc>
          <w:tcPr>
            <w:tcW w:w="448" w:type="dxa"/>
          </w:tcPr>
          <w:p w:rsidR="00E62DAA" w:rsidRDefault="00E62DAA"/>
        </w:tc>
        <w:tc>
          <w:tcPr>
            <w:tcW w:w="449" w:type="dxa"/>
          </w:tcPr>
          <w:p w:rsidR="00E62DAA" w:rsidRDefault="009E5F1E">
            <w:r>
              <w:t>I</w:t>
            </w:r>
          </w:p>
        </w:tc>
        <w:tc>
          <w:tcPr>
            <w:tcW w:w="537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723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53" w:type="dxa"/>
            <w:vMerge/>
          </w:tcPr>
          <w:p w:rsidR="00E62DAA" w:rsidRDefault="00E62DAA"/>
          <w:p w:rsidR="00E62DAA" w:rsidRDefault="00E62DAA"/>
        </w:tc>
        <w:tc>
          <w:tcPr>
            <w:tcW w:w="1692" w:type="dxa"/>
          </w:tcPr>
          <w:p w:rsidR="00E62DAA" w:rsidRDefault="00854EB6" w:rsidP="00854EB6">
            <w:pPr>
              <w:jc w:val="center"/>
            </w:pPr>
            <w:r>
              <w:rPr>
                <w:b/>
              </w:rPr>
              <w:t xml:space="preserve">5. </w:t>
            </w:r>
            <w:r w:rsidR="009E5F1E">
              <w:rPr>
                <w:b/>
              </w:rPr>
              <w:t>W6, RL 7, SBAC testing skills</w:t>
            </w:r>
          </w:p>
        </w:tc>
        <w:tc>
          <w:tcPr>
            <w:tcW w:w="5411" w:type="dxa"/>
          </w:tcPr>
          <w:p w:rsidR="00E62DAA" w:rsidRDefault="009E5F1E">
            <w:r>
              <w:t>Watch online videos and use play, pause, rewind and forward buttons while taking notes</w:t>
            </w:r>
          </w:p>
        </w:tc>
        <w:tc>
          <w:tcPr>
            <w:tcW w:w="447" w:type="dxa"/>
          </w:tcPr>
          <w:p w:rsidR="00E62DAA" w:rsidRDefault="009E5F1E">
            <w:r>
              <w:t>O</w:t>
            </w:r>
          </w:p>
        </w:tc>
        <w:tc>
          <w:tcPr>
            <w:tcW w:w="448" w:type="dxa"/>
          </w:tcPr>
          <w:p w:rsidR="00E62DAA" w:rsidRDefault="009E5F1E">
            <w:r>
              <w:t>I</w:t>
            </w:r>
          </w:p>
        </w:tc>
        <w:tc>
          <w:tcPr>
            <w:tcW w:w="449" w:type="dxa"/>
          </w:tcPr>
          <w:p w:rsidR="00E62DAA" w:rsidRDefault="009E5F1E">
            <w:r>
              <w:t>R</w:t>
            </w:r>
          </w:p>
        </w:tc>
        <w:tc>
          <w:tcPr>
            <w:tcW w:w="537" w:type="dxa"/>
          </w:tcPr>
          <w:p w:rsidR="00E62DAA" w:rsidRDefault="009E5F1E">
            <w:r>
              <w:t>M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3176" w:type="dxa"/>
            <w:gridSpan w:val="10"/>
          </w:tcPr>
          <w:p w:rsidR="00E62DAA" w:rsidRDefault="009E5F1E">
            <w:pPr>
              <w:jc w:val="center"/>
            </w:pPr>
            <w:r>
              <w:rPr>
                <w:b/>
                <w:sz w:val="24"/>
                <w:szCs w:val="24"/>
              </w:rPr>
              <w:t>I - Introduce            R - Reinforce               M - Mastery (ability to teach others)              O - Optional for grade level</w:t>
            </w:r>
          </w:p>
        </w:tc>
      </w:tr>
    </w:tbl>
    <w:p w:rsidR="00E62DAA" w:rsidRDefault="00E62DAA"/>
    <w:p w:rsidR="00E62DAA" w:rsidRDefault="00E62DAA"/>
    <w:p w:rsidR="00E62DAA" w:rsidRDefault="009E5F1E">
      <w:r>
        <w:br w:type="page"/>
      </w:r>
    </w:p>
    <w:p w:rsidR="00E62DAA" w:rsidRDefault="00E62DAA"/>
    <w:tbl>
      <w:tblPr>
        <w:tblStyle w:val="a1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710"/>
        <w:gridCol w:w="5490"/>
        <w:gridCol w:w="450"/>
        <w:gridCol w:w="450"/>
        <w:gridCol w:w="450"/>
        <w:gridCol w:w="540"/>
        <w:gridCol w:w="450"/>
        <w:gridCol w:w="468"/>
      </w:tblGrid>
      <w:tr w:rsidR="00E62DAA">
        <w:tc>
          <w:tcPr>
            <w:tcW w:w="3168" w:type="dxa"/>
            <w:gridSpan w:val="2"/>
          </w:tcPr>
          <w:p w:rsidR="00E62DAA" w:rsidRDefault="009E5F1E">
            <w:r>
              <w:rPr>
                <w:b/>
              </w:rPr>
              <w:t>Digital Literacy Categories</w:t>
            </w:r>
          </w:p>
        </w:tc>
        <w:tc>
          <w:tcPr>
            <w:tcW w:w="1710" w:type="dxa"/>
          </w:tcPr>
          <w:p w:rsidR="00E62DAA" w:rsidRDefault="009E5F1E">
            <w:r>
              <w:rPr>
                <w:b/>
              </w:rPr>
              <w:t>Alignment to CCSS/SBAC</w:t>
            </w:r>
          </w:p>
        </w:tc>
        <w:tc>
          <w:tcPr>
            <w:tcW w:w="5490" w:type="dxa"/>
          </w:tcPr>
          <w:p w:rsidR="00E62DAA" w:rsidRDefault="009E5F1E">
            <w:pPr>
              <w:jc w:val="center"/>
            </w:pPr>
            <w:r>
              <w:rPr>
                <w:b/>
              </w:rPr>
              <w:t>Skills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K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E62DAA" w:rsidRDefault="009E5F1E"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4</w:t>
            </w:r>
          </w:p>
        </w:tc>
        <w:tc>
          <w:tcPr>
            <w:tcW w:w="468" w:type="dxa"/>
          </w:tcPr>
          <w:p w:rsidR="00E62DAA" w:rsidRDefault="009E5F1E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E62DAA">
        <w:trPr>
          <w:trHeight w:val="520"/>
        </w:trPr>
        <w:tc>
          <w:tcPr>
            <w:tcW w:w="1908" w:type="dxa"/>
            <w:vMerge w:val="restart"/>
          </w:tcPr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9E5F1E">
            <w:r>
              <w:rPr>
                <w:b/>
              </w:rPr>
              <w:t>Demonstrate the responsible use of technology and an understanding of ethics and safety issues in using electronic media at home, in school and in society</w:t>
            </w:r>
          </w:p>
        </w:tc>
        <w:tc>
          <w:tcPr>
            <w:tcW w:w="1260" w:type="dxa"/>
            <w:vMerge w:val="restart"/>
          </w:tcPr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9E5F1E">
            <w:pPr>
              <w:jc w:val="center"/>
              <w:rPr>
                <w:b/>
              </w:rPr>
            </w:pPr>
            <w:r>
              <w:rPr>
                <w:b/>
              </w:rPr>
              <w:t>Acceptable Use, Copyright and Plagiarism</w:t>
            </w:r>
          </w:p>
          <w:p w:rsidR="00B21991" w:rsidRDefault="00B21991">
            <w:pPr>
              <w:jc w:val="center"/>
            </w:pPr>
            <w:r>
              <w:rPr>
                <w:b/>
              </w:rPr>
              <w:t>(D.C)</w:t>
            </w:r>
          </w:p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1.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 xml:space="preserve">Explain and demonstrate compliance with classroom, school rules (Acceptable Use Policy) regarding responsible use of computers and networks 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540" w:type="dxa"/>
          </w:tcPr>
          <w:p w:rsidR="00E62DAA" w:rsidRDefault="009E5F1E">
            <w:r>
              <w:t>M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90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</w:tcPr>
          <w:p w:rsidR="00E62DAA" w:rsidRDefault="00E62DAA"/>
          <w:p w:rsidR="00E62DAA" w:rsidRDefault="00E62DAA"/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2.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>Explain responsible uses of technology and digital information; describe possible consequences of inappropriate use</w:t>
            </w:r>
          </w:p>
        </w:tc>
        <w:tc>
          <w:tcPr>
            <w:tcW w:w="450" w:type="dxa"/>
          </w:tcPr>
          <w:p w:rsidR="00E62DAA" w:rsidRDefault="009E5F1E">
            <w:r>
              <w:t xml:space="preserve">I 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540" w:type="dxa"/>
          </w:tcPr>
          <w:p w:rsidR="00E62DAA" w:rsidRDefault="009E5F1E">
            <w:r>
              <w:t>M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90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</w:tcPr>
          <w:p w:rsidR="00E62DAA" w:rsidRDefault="00E62DAA"/>
          <w:p w:rsidR="00E62DAA" w:rsidRDefault="00E62DAA"/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3.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>Explain Fair Use Guidelines for the use of copyrighted materials, (e.g. text, images, music, video in student projects) and giving credit to media creators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540" w:type="dxa"/>
          </w:tcPr>
          <w:p w:rsidR="00E62DAA" w:rsidRDefault="009E5F1E">
            <w:r>
              <w:t>M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90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</w:tcPr>
          <w:p w:rsidR="00E62DAA" w:rsidRDefault="00E62DAA"/>
          <w:p w:rsidR="00E62DAA" w:rsidRDefault="00E62DAA"/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4.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>Identify and explain the strategies for the safe and efficient use of computers (e.g. passwords, virus protection software, spam filters, popup blockers)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540" w:type="dxa"/>
          </w:tcPr>
          <w:p w:rsidR="00E62DAA" w:rsidRDefault="009E5F1E">
            <w:r>
              <w:t>M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90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</w:tcPr>
          <w:p w:rsidR="00E62DAA" w:rsidRDefault="00E62DAA"/>
          <w:p w:rsidR="00E62DAA" w:rsidRDefault="00E62DAA"/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5.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>Demonstrate safe email practices, recognition of the potentially public exposure of email and appropriate email etiquette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54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90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</w:tcPr>
          <w:p w:rsidR="00E62DAA" w:rsidRDefault="00E62DAA"/>
          <w:p w:rsidR="00E62DAA" w:rsidRDefault="00E62DAA"/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6.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 xml:space="preserve">Identify </w:t>
            </w:r>
            <w:r w:rsidR="008B75C9">
              <w:t>cyber bulling</w:t>
            </w:r>
            <w:bookmarkStart w:id="0" w:name="_GoBack"/>
            <w:bookmarkEnd w:id="0"/>
            <w:r>
              <w:t xml:space="preserve"> and describe strategies to deal with such a situation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540" w:type="dxa"/>
          </w:tcPr>
          <w:p w:rsidR="00E62DAA" w:rsidRDefault="009E5F1E">
            <w:r>
              <w:t>M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90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260" w:type="dxa"/>
            <w:vMerge/>
          </w:tcPr>
          <w:p w:rsidR="00E62DAA" w:rsidRDefault="00E62DAA"/>
          <w:p w:rsidR="00E62DAA" w:rsidRDefault="00E62DAA"/>
        </w:tc>
        <w:tc>
          <w:tcPr>
            <w:tcW w:w="171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7. </w:t>
            </w:r>
            <w:r w:rsidR="009E5F1E">
              <w:rPr>
                <w:b/>
              </w:rPr>
              <w:t>Digital Citizenship</w:t>
            </w:r>
          </w:p>
        </w:tc>
        <w:tc>
          <w:tcPr>
            <w:tcW w:w="5490" w:type="dxa"/>
          </w:tcPr>
          <w:p w:rsidR="00E62DAA" w:rsidRDefault="009E5F1E">
            <w:r>
              <w:t>Recognize and describe the potential risks and dangers associated with various forms of online communications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540" w:type="dxa"/>
          </w:tcPr>
          <w:p w:rsidR="00E62DAA" w:rsidRDefault="009E5F1E">
            <w:r>
              <w:t>M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68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3176" w:type="dxa"/>
            <w:gridSpan w:val="10"/>
          </w:tcPr>
          <w:p w:rsidR="00E62DAA" w:rsidRDefault="009E5F1E">
            <w:pPr>
              <w:jc w:val="center"/>
            </w:pPr>
            <w:r>
              <w:rPr>
                <w:b/>
                <w:sz w:val="24"/>
                <w:szCs w:val="24"/>
              </w:rPr>
              <w:t>I - Introduce            R - Reinforce               M - Mastery (ability to teach others)              O - Optional for grade level</w:t>
            </w:r>
          </w:p>
        </w:tc>
      </w:tr>
    </w:tbl>
    <w:p w:rsidR="00E62DAA" w:rsidRDefault="00E62DAA"/>
    <w:p w:rsidR="00E62DAA" w:rsidRDefault="00E62DAA"/>
    <w:p w:rsidR="00E62DAA" w:rsidRDefault="009E5F1E">
      <w:r>
        <w:br w:type="page"/>
      </w:r>
    </w:p>
    <w:p w:rsidR="00E62DAA" w:rsidRDefault="00E62DAA"/>
    <w:tbl>
      <w:tblPr>
        <w:tblStyle w:val="a2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30"/>
        <w:gridCol w:w="1530"/>
        <w:gridCol w:w="5580"/>
        <w:gridCol w:w="450"/>
        <w:gridCol w:w="450"/>
        <w:gridCol w:w="450"/>
        <w:gridCol w:w="452"/>
        <w:gridCol w:w="449"/>
        <w:gridCol w:w="467"/>
      </w:tblGrid>
      <w:tr w:rsidR="00E62DAA">
        <w:tc>
          <w:tcPr>
            <w:tcW w:w="3348" w:type="dxa"/>
            <w:gridSpan w:val="2"/>
          </w:tcPr>
          <w:p w:rsidR="00E62DAA" w:rsidRDefault="009E5F1E">
            <w:r>
              <w:rPr>
                <w:b/>
              </w:rPr>
              <w:t>Digital Literacy Categories</w:t>
            </w:r>
          </w:p>
        </w:tc>
        <w:tc>
          <w:tcPr>
            <w:tcW w:w="1530" w:type="dxa"/>
          </w:tcPr>
          <w:p w:rsidR="00E62DAA" w:rsidRDefault="009E5F1E">
            <w:r>
              <w:rPr>
                <w:b/>
              </w:rPr>
              <w:t>Alignment to CCSS/SBAC</w:t>
            </w:r>
          </w:p>
        </w:tc>
        <w:tc>
          <w:tcPr>
            <w:tcW w:w="5580" w:type="dxa"/>
          </w:tcPr>
          <w:p w:rsidR="00E62DAA" w:rsidRDefault="009E5F1E">
            <w:pPr>
              <w:jc w:val="center"/>
            </w:pPr>
            <w:r>
              <w:rPr>
                <w:b/>
              </w:rPr>
              <w:t>Skills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K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E62DAA" w:rsidRDefault="009E5F1E">
            <w:r>
              <w:rPr>
                <w:b/>
              </w:rPr>
              <w:t>2</w:t>
            </w:r>
          </w:p>
        </w:tc>
        <w:tc>
          <w:tcPr>
            <w:tcW w:w="452" w:type="dxa"/>
          </w:tcPr>
          <w:p w:rsidR="00E62DAA" w:rsidRDefault="009E5F1E">
            <w:r>
              <w:rPr>
                <w:b/>
              </w:rPr>
              <w:t>3</w:t>
            </w:r>
          </w:p>
        </w:tc>
        <w:tc>
          <w:tcPr>
            <w:tcW w:w="449" w:type="dxa"/>
          </w:tcPr>
          <w:p w:rsidR="00E62DAA" w:rsidRDefault="009E5F1E">
            <w:r>
              <w:rPr>
                <w:b/>
              </w:rPr>
              <w:t>4</w:t>
            </w:r>
          </w:p>
        </w:tc>
        <w:tc>
          <w:tcPr>
            <w:tcW w:w="467" w:type="dxa"/>
          </w:tcPr>
          <w:p w:rsidR="00E62DAA" w:rsidRDefault="009E5F1E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E62DAA">
        <w:trPr>
          <w:trHeight w:val="520"/>
        </w:trPr>
        <w:tc>
          <w:tcPr>
            <w:tcW w:w="1818" w:type="dxa"/>
            <w:vMerge w:val="restart"/>
          </w:tcPr>
          <w:p w:rsidR="00E62DAA" w:rsidRDefault="00E62DAA"/>
          <w:p w:rsidR="00E62DAA" w:rsidRDefault="00E62DAA"/>
          <w:p w:rsidR="00E62DAA" w:rsidRDefault="00E62DAA"/>
          <w:p w:rsidR="00E62DAA" w:rsidRDefault="00E62DAA"/>
          <w:p w:rsidR="00E62DAA" w:rsidRDefault="009E5F1E">
            <w:r>
              <w:rPr>
                <w:b/>
              </w:rPr>
              <w:t>Demonstrate the ability to use technology for research, critical thinking, decision making, communication and collaboration, creativity and innovation</w:t>
            </w:r>
          </w:p>
        </w:tc>
        <w:tc>
          <w:tcPr>
            <w:tcW w:w="1530" w:type="dxa"/>
            <w:vMerge w:val="restart"/>
          </w:tcPr>
          <w:p w:rsidR="00E62DAA" w:rsidRDefault="00E62DAA">
            <w:pPr>
              <w:jc w:val="center"/>
            </w:pPr>
          </w:p>
          <w:p w:rsidR="00E62DAA" w:rsidRDefault="00E62DAA">
            <w:pPr>
              <w:jc w:val="center"/>
            </w:pPr>
          </w:p>
          <w:p w:rsidR="00E62DAA" w:rsidRDefault="00E62DAA">
            <w:pPr>
              <w:jc w:val="center"/>
            </w:pPr>
          </w:p>
          <w:p w:rsidR="00E62DAA" w:rsidRDefault="00E62DAA">
            <w:pPr>
              <w:jc w:val="center"/>
            </w:pPr>
          </w:p>
          <w:p w:rsidR="00E62DAA" w:rsidRDefault="009E5F1E">
            <w:pPr>
              <w:jc w:val="center"/>
              <w:rPr>
                <w:b/>
              </w:rPr>
            </w:pPr>
            <w:r>
              <w:rPr>
                <w:b/>
              </w:rPr>
              <w:t>Research and Gathering Information</w:t>
            </w:r>
          </w:p>
          <w:p w:rsidR="00B21991" w:rsidRDefault="00B21991">
            <w:pPr>
              <w:jc w:val="center"/>
            </w:pPr>
            <w:r>
              <w:rPr>
                <w:b/>
              </w:rPr>
              <w:t>(R)</w:t>
            </w:r>
          </w:p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1. </w:t>
            </w:r>
            <w:r w:rsidR="009E5F1E">
              <w:rPr>
                <w:b/>
              </w:rPr>
              <w:t>RI 5, RI 7</w:t>
            </w:r>
          </w:p>
        </w:tc>
        <w:tc>
          <w:tcPr>
            <w:tcW w:w="5580" w:type="dxa"/>
          </w:tcPr>
          <w:p w:rsidR="00E62DAA" w:rsidRDefault="009E5F1E">
            <w:r>
              <w:t>Use age appropriate technologies to locate, collect, organize content from media collection for specific purposes, citing sources</w:t>
            </w:r>
          </w:p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452" w:type="dxa"/>
          </w:tcPr>
          <w:p w:rsidR="00E62DAA" w:rsidRDefault="009E5F1E">
            <w:r>
              <w:t>M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2. </w:t>
            </w:r>
            <w:r w:rsidR="009E5F1E">
              <w:rPr>
                <w:b/>
              </w:rPr>
              <w:t>RI 5, RI 7</w:t>
            </w:r>
          </w:p>
        </w:tc>
        <w:tc>
          <w:tcPr>
            <w:tcW w:w="5580" w:type="dxa"/>
          </w:tcPr>
          <w:p w:rsidR="00E62DAA" w:rsidRDefault="009E5F1E">
            <w:r>
              <w:t xml:space="preserve">Perform basic searches on databases (e.g. library, card catalog, encyclopedia) to locate information 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2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R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3. </w:t>
            </w:r>
            <w:r w:rsidR="009E5F1E">
              <w:rPr>
                <w:b/>
              </w:rPr>
              <w:t>RI 5, RI 7</w:t>
            </w:r>
          </w:p>
        </w:tc>
        <w:tc>
          <w:tcPr>
            <w:tcW w:w="5580" w:type="dxa"/>
          </w:tcPr>
          <w:p w:rsidR="00E62DAA" w:rsidRDefault="009E5F1E">
            <w:r>
              <w:t>Evaluate teacher-selected or self-selected internet resources in terms of their usefulness for research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2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4. </w:t>
            </w:r>
            <w:r w:rsidR="009E5F1E">
              <w:rPr>
                <w:b/>
              </w:rPr>
              <w:t>RI 6, RI 7, RI 9</w:t>
            </w:r>
          </w:p>
        </w:tc>
        <w:tc>
          <w:tcPr>
            <w:tcW w:w="5580" w:type="dxa"/>
          </w:tcPr>
          <w:p w:rsidR="00E62DAA" w:rsidRDefault="009E5F1E">
            <w:r>
              <w:t>Use Web 2.0 tools (online discussions, blogs and wikis) to gather and share information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2" w:type="dxa"/>
          </w:tcPr>
          <w:p w:rsidR="00E62DAA" w:rsidRDefault="009E5F1E">
            <w:r>
              <w:t>I</w:t>
            </w:r>
          </w:p>
        </w:tc>
        <w:tc>
          <w:tcPr>
            <w:tcW w:w="449" w:type="dxa"/>
          </w:tcPr>
          <w:p w:rsidR="00E62DAA" w:rsidRDefault="009E5F1E">
            <w:r>
              <w:t>R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rPr>
          <w:trHeight w:val="520"/>
        </w:trPr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5. </w:t>
            </w:r>
            <w:r w:rsidR="009E5F1E">
              <w:rPr>
                <w:b/>
              </w:rPr>
              <w:t>RI 7</w:t>
            </w:r>
          </w:p>
        </w:tc>
        <w:tc>
          <w:tcPr>
            <w:tcW w:w="5580" w:type="dxa"/>
          </w:tcPr>
          <w:p w:rsidR="00E62DAA" w:rsidRDefault="009E5F1E">
            <w:r>
              <w:t>Identify and analyze the purpose of a media message (to inform, persuade and entertain)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0" w:type="dxa"/>
          </w:tcPr>
          <w:p w:rsidR="00E62DAA" w:rsidRDefault="009E5F1E">
            <w:r>
              <w:t>R</w:t>
            </w:r>
          </w:p>
        </w:tc>
        <w:tc>
          <w:tcPr>
            <w:tcW w:w="450" w:type="dxa"/>
          </w:tcPr>
          <w:p w:rsidR="00E62DAA" w:rsidRDefault="009E5F1E">
            <w:r>
              <w:t>M</w:t>
            </w:r>
          </w:p>
        </w:tc>
        <w:tc>
          <w:tcPr>
            <w:tcW w:w="452" w:type="dxa"/>
          </w:tcPr>
          <w:p w:rsidR="00E62DAA" w:rsidRDefault="009E5F1E">
            <w:r>
              <w:t xml:space="preserve">M 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818" w:type="dxa"/>
            <w:vMerge/>
          </w:tcPr>
          <w:p w:rsidR="00E62DAA" w:rsidRDefault="00E62DAA"/>
        </w:tc>
        <w:tc>
          <w:tcPr>
            <w:tcW w:w="1530" w:type="dxa"/>
            <w:vMerge w:val="restart"/>
          </w:tcPr>
          <w:p w:rsidR="00E62DAA" w:rsidRDefault="00E62DAA">
            <w:pPr>
              <w:jc w:val="center"/>
            </w:pPr>
          </w:p>
          <w:p w:rsidR="00E62DAA" w:rsidRDefault="00E62DAA">
            <w:pPr>
              <w:jc w:val="center"/>
            </w:pPr>
          </w:p>
          <w:p w:rsidR="00E62DAA" w:rsidRDefault="00E62DAA">
            <w:pPr>
              <w:jc w:val="center"/>
            </w:pPr>
          </w:p>
          <w:p w:rsidR="00E62DAA" w:rsidRDefault="009E5F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Communicati</w:t>
            </w:r>
            <w:proofErr w:type="spellEnd"/>
            <w:r>
              <w:rPr>
                <w:b/>
              </w:rPr>
              <w:t>-on and Collaboration</w:t>
            </w:r>
          </w:p>
          <w:p w:rsidR="00B21991" w:rsidRDefault="00B21991">
            <w:pPr>
              <w:jc w:val="center"/>
            </w:pPr>
            <w:r>
              <w:rPr>
                <w:b/>
              </w:rPr>
              <w:t>(C.C)</w:t>
            </w:r>
          </w:p>
        </w:tc>
        <w:tc>
          <w:tcPr>
            <w:tcW w:w="1530" w:type="dxa"/>
          </w:tcPr>
          <w:p w:rsidR="00E62DAA" w:rsidRDefault="00854EB6" w:rsidP="00854EB6">
            <w:pPr>
              <w:jc w:val="center"/>
            </w:pPr>
            <w:r>
              <w:rPr>
                <w:b/>
              </w:rPr>
              <w:t xml:space="preserve">1.  </w:t>
            </w:r>
            <w:r w:rsidR="009E5F1E">
              <w:rPr>
                <w:b/>
              </w:rPr>
              <w:t>W6</w:t>
            </w:r>
          </w:p>
        </w:tc>
        <w:tc>
          <w:tcPr>
            <w:tcW w:w="5580" w:type="dxa"/>
          </w:tcPr>
          <w:p w:rsidR="00E62DAA" w:rsidRDefault="009E5F1E">
            <w:r>
              <w:t>Work collaboratively online with other students under teacher supervision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2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 w:rsidP="00854EB6">
            <w:pPr>
              <w:jc w:val="center"/>
            </w:pPr>
            <w:r>
              <w:rPr>
                <w:b/>
              </w:rPr>
              <w:t xml:space="preserve"> 2. </w:t>
            </w:r>
            <w:r w:rsidR="009E5F1E">
              <w:rPr>
                <w:b/>
              </w:rPr>
              <w:t>W</w:t>
            </w:r>
            <w:r>
              <w:rPr>
                <w:b/>
              </w:rPr>
              <w:t>6, W</w:t>
            </w:r>
            <w:r w:rsidR="009E5F1E">
              <w:rPr>
                <w:b/>
              </w:rPr>
              <w:t>10</w:t>
            </w:r>
          </w:p>
        </w:tc>
        <w:tc>
          <w:tcPr>
            <w:tcW w:w="5580" w:type="dxa"/>
          </w:tcPr>
          <w:p w:rsidR="00E62DAA" w:rsidRDefault="009E5F1E">
            <w:r>
              <w:t>Use a variety of age-appropriate technologies (e.g. drawing program, presentation software) to communicate and exchange ideas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2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 3. W6 , W</w:t>
            </w:r>
            <w:r w:rsidR="009E5F1E">
              <w:rPr>
                <w:b/>
              </w:rPr>
              <w:t xml:space="preserve">10 </w:t>
            </w:r>
          </w:p>
          <w:p w:rsidR="00E62DAA" w:rsidRDefault="009E5F1E">
            <w:pPr>
              <w:jc w:val="center"/>
            </w:pPr>
            <w:r>
              <w:rPr>
                <w:b/>
              </w:rPr>
              <w:t>SL 2, SL 5</w:t>
            </w:r>
          </w:p>
        </w:tc>
        <w:tc>
          <w:tcPr>
            <w:tcW w:w="5580" w:type="dxa"/>
          </w:tcPr>
          <w:p w:rsidR="00E62DAA" w:rsidRDefault="009E5F1E">
            <w:r>
              <w:t>Create projects that use text and various forms of graphics, audio, and video, (with proper citations) to communicate ideas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I</w:t>
            </w:r>
          </w:p>
        </w:tc>
        <w:tc>
          <w:tcPr>
            <w:tcW w:w="452" w:type="dxa"/>
          </w:tcPr>
          <w:p w:rsidR="00E62DAA" w:rsidRDefault="009E5F1E">
            <w:r>
              <w:t>R</w:t>
            </w:r>
          </w:p>
        </w:tc>
        <w:tc>
          <w:tcPr>
            <w:tcW w:w="449" w:type="dxa"/>
          </w:tcPr>
          <w:p w:rsidR="00E62DAA" w:rsidRDefault="009E5F1E">
            <w:r>
              <w:t>M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4. </w:t>
            </w:r>
            <w:r w:rsidR="009E5F1E">
              <w:rPr>
                <w:b/>
              </w:rPr>
              <w:t>W</w:t>
            </w:r>
            <w:r>
              <w:rPr>
                <w:b/>
              </w:rPr>
              <w:t>6, W</w:t>
            </w:r>
            <w:r w:rsidR="009E5F1E">
              <w:rPr>
                <w:b/>
              </w:rPr>
              <w:t xml:space="preserve">10 </w:t>
            </w:r>
          </w:p>
          <w:p w:rsidR="00E62DAA" w:rsidRDefault="009E5F1E">
            <w:pPr>
              <w:jc w:val="center"/>
            </w:pPr>
            <w:r>
              <w:rPr>
                <w:b/>
              </w:rPr>
              <w:t>SL 3</w:t>
            </w:r>
          </w:p>
        </w:tc>
        <w:tc>
          <w:tcPr>
            <w:tcW w:w="5580" w:type="dxa"/>
          </w:tcPr>
          <w:p w:rsidR="00E62DAA" w:rsidRDefault="009E5F1E">
            <w:r>
              <w:t>Use teacher developed guidelines to evaluate multimedia presentations for organization, content, design, presentation and appropriateness of citations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2" w:type="dxa"/>
          </w:tcPr>
          <w:p w:rsidR="00E62DAA" w:rsidRDefault="009E5F1E">
            <w:r>
              <w:t>I</w:t>
            </w:r>
          </w:p>
        </w:tc>
        <w:tc>
          <w:tcPr>
            <w:tcW w:w="449" w:type="dxa"/>
          </w:tcPr>
          <w:p w:rsidR="00E62DAA" w:rsidRDefault="009E5F1E">
            <w:r>
              <w:t>R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818" w:type="dxa"/>
            <w:vMerge/>
          </w:tcPr>
          <w:p w:rsidR="00E62DAA" w:rsidRDefault="00E62DAA">
            <w:pPr>
              <w:widowControl w:val="0"/>
              <w:spacing w:line="276" w:lineRule="auto"/>
            </w:pPr>
          </w:p>
        </w:tc>
        <w:tc>
          <w:tcPr>
            <w:tcW w:w="1530" w:type="dxa"/>
            <w:vMerge/>
          </w:tcPr>
          <w:p w:rsidR="00E62DAA" w:rsidRDefault="00E62DAA"/>
          <w:p w:rsidR="00E62DAA" w:rsidRDefault="00E62DAA"/>
        </w:tc>
        <w:tc>
          <w:tcPr>
            <w:tcW w:w="1530" w:type="dxa"/>
          </w:tcPr>
          <w:p w:rsidR="00E62DAA" w:rsidRDefault="00854EB6">
            <w:pPr>
              <w:jc w:val="center"/>
            </w:pPr>
            <w:r>
              <w:rPr>
                <w:b/>
              </w:rPr>
              <w:t xml:space="preserve">5. </w:t>
            </w:r>
            <w:r w:rsidR="009E5F1E">
              <w:rPr>
                <w:b/>
              </w:rPr>
              <w:t>W6, W10</w:t>
            </w:r>
          </w:p>
          <w:p w:rsidR="00E62DAA" w:rsidRDefault="009E5F1E">
            <w:pPr>
              <w:jc w:val="center"/>
            </w:pPr>
            <w:r>
              <w:rPr>
                <w:b/>
              </w:rPr>
              <w:t>SL 1</w:t>
            </w:r>
          </w:p>
        </w:tc>
        <w:tc>
          <w:tcPr>
            <w:tcW w:w="5580" w:type="dxa"/>
          </w:tcPr>
          <w:p w:rsidR="00E62DAA" w:rsidRDefault="009E5F1E">
            <w:r>
              <w:t>Use district approved Web 2.0 tools for communication and collaboration</w:t>
            </w:r>
          </w:p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E62DAA"/>
        </w:tc>
        <w:tc>
          <w:tcPr>
            <w:tcW w:w="450" w:type="dxa"/>
          </w:tcPr>
          <w:p w:rsidR="00E62DAA" w:rsidRDefault="009E5F1E">
            <w:r>
              <w:t>O</w:t>
            </w:r>
          </w:p>
        </w:tc>
        <w:tc>
          <w:tcPr>
            <w:tcW w:w="452" w:type="dxa"/>
          </w:tcPr>
          <w:p w:rsidR="00E62DAA" w:rsidRDefault="009E5F1E">
            <w:r>
              <w:t>I</w:t>
            </w:r>
          </w:p>
        </w:tc>
        <w:tc>
          <w:tcPr>
            <w:tcW w:w="449" w:type="dxa"/>
          </w:tcPr>
          <w:p w:rsidR="00E62DAA" w:rsidRDefault="009E5F1E">
            <w:r>
              <w:t>R</w:t>
            </w:r>
          </w:p>
        </w:tc>
        <w:tc>
          <w:tcPr>
            <w:tcW w:w="467" w:type="dxa"/>
          </w:tcPr>
          <w:p w:rsidR="00E62DAA" w:rsidRDefault="009E5F1E">
            <w:r>
              <w:t>M</w:t>
            </w:r>
          </w:p>
        </w:tc>
      </w:tr>
      <w:tr w:rsidR="00E62DAA">
        <w:tc>
          <w:tcPr>
            <w:tcW w:w="13176" w:type="dxa"/>
            <w:gridSpan w:val="10"/>
          </w:tcPr>
          <w:p w:rsidR="00E62DAA" w:rsidRDefault="009E5F1E">
            <w:pPr>
              <w:jc w:val="center"/>
            </w:pPr>
            <w:r>
              <w:rPr>
                <w:b/>
                <w:sz w:val="24"/>
                <w:szCs w:val="24"/>
              </w:rPr>
              <w:t>I - Introduce            R - Reinforce               M - Mastery (ability to teach others)              O - Optional for grade level</w:t>
            </w:r>
          </w:p>
        </w:tc>
      </w:tr>
    </w:tbl>
    <w:p w:rsidR="00E62DAA" w:rsidRDefault="00E62DAA"/>
    <w:sectPr w:rsidR="00E62DAA" w:rsidSect="00C7143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EA" w:rsidRDefault="00A968EA">
      <w:pPr>
        <w:spacing w:after="0" w:line="240" w:lineRule="auto"/>
      </w:pPr>
      <w:r>
        <w:separator/>
      </w:r>
    </w:p>
  </w:endnote>
  <w:endnote w:type="continuationSeparator" w:id="0">
    <w:p w:rsidR="00A968EA" w:rsidRDefault="00A9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5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05B" w:rsidRDefault="006560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605B" w:rsidRDefault="0065605B">
    <w:pPr>
      <w:pStyle w:val="Footer"/>
    </w:pPr>
    <w:r>
      <w:t>Adapted from The Long Beach Unified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EA" w:rsidRDefault="00A968EA">
      <w:pPr>
        <w:spacing w:after="0" w:line="240" w:lineRule="auto"/>
      </w:pPr>
      <w:r>
        <w:separator/>
      </w:r>
    </w:p>
  </w:footnote>
  <w:footnote w:type="continuationSeparator" w:id="0">
    <w:p w:rsidR="00A968EA" w:rsidRDefault="00A9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AA" w:rsidRDefault="009E5F1E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b/>
      </w:rPr>
      <w:t>Common Core State Standards K-12 Technology Skills Scope and Sequence</w:t>
    </w:r>
  </w:p>
  <w:p w:rsidR="00E62DAA" w:rsidRDefault="00E62DA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E1"/>
    <w:multiLevelType w:val="multilevel"/>
    <w:tmpl w:val="D7DEF0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2FC6FB4"/>
    <w:multiLevelType w:val="multilevel"/>
    <w:tmpl w:val="386AB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DAA"/>
    <w:rsid w:val="001510B0"/>
    <w:rsid w:val="005D7E89"/>
    <w:rsid w:val="0065605B"/>
    <w:rsid w:val="00854EB6"/>
    <w:rsid w:val="008B75C9"/>
    <w:rsid w:val="009E5F1E"/>
    <w:rsid w:val="00A968EA"/>
    <w:rsid w:val="00B21991"/>
    <w:rsid w:val="00C71431"/>
    <w:rsid w:val="00E62DAA"/>
    <w:rsid w:val="00ED44F4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31"/>
  </w:style>
  <w:style w:type="paragraph" w:styleId="Footer">
    <w:name w:val="footer"/>
    <w:basedOn w:val="Normal"/>
    <w:link w:val="FooterChar"/>
    <w:uiPriority w:val="99"/>
    <w:unhideWhenUsed/>
    <w:rsid w:val="00C7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31"/>
  </w:style>
  <w:style w:type="paragraph" w:styleId="NoSpacing">
    <w:name w:val="No Spacing"/>
    <w:link w:val="NoSpacingChar"/>
    <w:uiPriority w:val="1"/>
    <w:qFormat/>
    <w:rsid w:val="00C71431"/>
    <w:pPr>
      <w:spacing w:after="0" w:line="240" w:lineRule="auto"/>
    </w:pPr>
    <w:rPr>
      <w:rFonts w:asciiTheme="minorHAnsi" w:eastAsiaTheme="minorEastAsia" w:hAnsiTheme="minorHAnsi" w:cstheme="minorBidi"/>
      <w:color w:val="auto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1431"/>
    <w:rPr>
      <w:rFonts w:asciiTheme="minorHAnsi" w:eastAsiaTheme="minorEastAsia" w:hAnsiTheme="minorHAnsi" w:cstheme="minorBidi"/>
      <w:color w:val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31"/>
  </w:style>
  <w:style w:type="paragraph" w:styleId="Footer">
    <w:name w:val="footer"/>
    <w:basedOn w:val="Normal"/>
    <w:link w:val="FooterChar"/>
    <w:uiPriority w:val="99"/>
    <w:unhideWhenUsed/>
    <w:rsid w:val="00C7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31"/>
  </w:style>
  <w:style w:type="paragraph" w:styleId="NoSpacing">
    <w:name w:val="No Spacing"/>
    <w:link w:val="NoSpacingChar"/>
    <w:uiPriority w:val="1"/>
    <w:qFormat/>
    <w:rsid w:val="00C71431"/>
    <w:pPr>
      <w:spacing w:after="0" w:line="240" w:lineRule="auto"/>
    </w:pPr>
    <w:rPr>
      <w:rFonts w:asciiTheme="minorHAnsi" w:eastAsiaTheme="minorEastAsia" w:hAnsiTheme="minorHAnsi" w:cstheme="minorBidi"/>
      <w:color w:val="auto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1431"/>
    <w:rPr>
      <w:rFonts w:asciiTheme="minorHAnsi" w:eastAsiaTheme="minorEastAsia" w:hAnsiTheme="minorHAnsi" w:cstheme="minorBidi"/>
      <w:color w:val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State Standards K-5 Technology Skills Scope and Sequence</vt:lpstr>
    </vt:vector>
  </TitlesOfParts>
  <Company>Coronado Unified School District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State Standards K-5 Technology Skills Scope and Sequence</dc:title>
  <dc:subject>Adapted from Long Beach Unified School District</dc:subject>
  <dc:creator>Traci Orth</dc:creator>
  <cp:lastModifiedBy>Traci Orth</cp:lastModifiedBy>
  <cp:revision>8</cp:revision>
  <cp:lastPrinted>2015-08-14T22:04:00Z</cp:lastPrinted>
  <dcterms:created xsi:type="dcterms:W3CDTF">2015-08-14T20:32:00Z</dcterms:created>
  <dcterms:modified xsi:type="dcterms:W3CDTF">2015-09-14T16:11:00Z</dcterms:modified>
</cp:coreProperties>
</file>